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3F241" w14:textId="1BE9CA0E" w:rsidR="00262684" w:rsidRDefault="000F798B" w:rsidP="008C2B53">
      <w:pPr>
        <w:shd w:val="clear" w:color="auto" w:fill="FFFFFF"/>
        <w:spacing w:after="0" w:line="240" w:lineRule="auto"/>
        <w:outlineLvl w:val="0"/>
        <w:rPr>
          <w:rFonts w:ascii="Arial" w:eastAsia="Times New Roman" w:hAnsi="Arial" w:cs="Arial"/>
          <w:b/>
          <w:color w:val="215868" w:themeColor="accent5" w:themeShade="80"/>
          <w:sz w:val="52"/>
          <w:szCs w:val="48"/>
          <w:lang w:eastAsia="en-GB"/>
        </w:rPr>
      </w:pPr>
      <w:r w:rsidRPr="00846541">
        <w:rPr>
          <w:noProof/>
          <w:sz w:val="20"/>
        </w:rPr>
        <w:drawing>
          <wp:anchor distT="0" distB="0" distL="114300" distR="114300" simplePos="0" relativeHeight="251664384" behindDoc="0" locked="0" layoutInCell="1" allowOverlap="1" wp14:anchorId="1C315069" wp14:editId="61EA600E">
            <wp:simplePos x="0" y="0"/>
            <wp:positionH relativeFrom="column">
              <wp:posOffset>4387850</wp:posOffset>
            </wp:positionH>
            <wp:positionV relativeFrom="paragraph">
              <wp:posOffset>-203200</wp:posOffset>
            </wp:positionV>
            <wp:extent cx="2020570" cy="1181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llsizeoutput_bf4.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0570" cy="1181100"/>
                    </a:xfrm>
                    <a:prstGeom prst="rect">
                      <a:avLst/>
                    </a:prstGeom>
                  </pic:spPr>
                </pic:pic>
              </a:graphicData>
            </a:graphic>
            <wp14:sizeRelH relativeFrom="page">
              <wp14:pctWidth>0</wp14:pctWidth>
            </wp14:sizeRelH>
            <wp14:sizeRelV relativeFrom="page">
              <wp14:pctHeight>0</wp14:pctHeight>
            </wp14:sizeRelV>
          </wp:anchor>
        </w:drawing>
      </w:r>
      <w:r w:rsidR="00B60A4D">
        <w:rPr>
          <w:rFonts w:eastAsia="Times New Roman"/>
          <w:noProof/>
          <w:color w:val="404040" w:themeColor="text1" w:themeTint="BF"/>
          <w:lang w:eastAsia="en-GB"/>
        </w:rPr>
        <w:drawing>
          <wp:anchor distT="0" distB="0" distL="114300" distR="114300" simplePos="0" relativeHeight="251662336" behindDoc="1" locked="0" layoutInCell="1" allowOverlap="1" wp14:anchorId="555C0BD9" wp14:editId="473F61F6">
            <wp:simplePos x="0" y="0"/>
            <wp:positionH relativeFrom="margin">
              <wp:posOffset>-111125</wp:posOffset>
            </wp:positionH>
            <wp:positionV relativeFrom="paragraph">
              <wp:posOffset>151130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T%20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4680" cy="825500"/>
                    </a:xfrm>
                    <a:prstGeom prst="rect">
                      <a:avLst/>
                    </a:prstGeom>
                  </pic:spPr>
                </pic:pic>
              </a:graphicData>
            </a:graphic>
            <wp14:sizeRelH relativeFrom="page">
              <wp14:pctWidth>0</wp14:pctWidth>
            </wp14:sizeRelH>
            <wp14:sizeRelV relativeFrom="page">
              <wp14:pctHeight>0</wp14:pctHeight>
            </wp14:sizeRelV>
          </wp:anchor>
        </w:drawing>
      </w:r>
    </w:p>
    <w:p w14:paraId="178153D3" w14:textId="1AE2BC6E" w:rsidR="00DF3AE6" w:rsidRDefault="00DF3AE6" w:rsidP="008C2B53">
      <w:pPr>
        <w:shd w:val="clear" w:color="auto" w:fill="FFFFFF"/>
        <w:spacing w:after="0" w:line="240" w:lineRule="auto"/>
        <w:outlineLvl w:val="0"/>
        <w:rPr>
          <w:rFonts w:ascii="Arial" w:eastAsia="Times New Roman" w:hAnsi="Arial" w:cs="Arial"/>
          <w:b/>
          <w:color w:val="215868" w:themeColor="accent5" w:themeShade="80"/>
          <w:sz w:val="52"/>
          <w:szCs w:val="48"/>
          <w:lang w:eastAsia="en-GB"/>
        </w:rPr>
      </w:pPr>
    </w:p>
    <w:p w14:paraId="57797F92" w14:textId="658434C8" w:rsidR="00FD4AD6" w:rsidRPr="00500140" w:rsidRDefault="00FD4AD6" w:rsidP="008C2B53">
      <w:pPr>
        <w:shd w:val="clear" w:color="auto" w:fill="FFFFFF"/>
        <w:spacing w:after="0" w:line="240" w:lineRule="auto"/>
        <w:outlineLvl w:val="0"/>
        <w:rPr>
          <w:rFonts w:ascii="Arial" w:eastAsia="Times New Roman" w:hAnsi="Arial" w:cs="Arial"/>
          <w:b/>
          <w:color w:val="215868" w:themeColor="accent5" w:themeShade="80"/>
          <w:sz w:val="52"/>
          <w:szCs w:val="48"/>
          <w:lang w:eastAsia="en-GB"/>
        </w:rPr>
      </w:pPr>
    </w:p>
    <w:p w14:paraId="6B1FED89" w14:textId="2F1E9157" w:rsidR="00DF3AE6" w:rsidRPr="00B71C70" w:rsidRDefault="00A41A5D" w:rsidP="00090E8A">
      <w:pPr>
        <w:shd w:val="clear" w:color="auto" w:fill="FFFFFF"/>
        <w:spacing w:after="0" w:line="240" w:lineRule="auto"/>
        <w:jc w:val="center"/>
        <w:outlineLvl w:val="0"/>
        <w:rPr>
          <w:rFonts w:ascii="Arial" w:eastAsia="Times New Roman" w:hAnsi="Arial" w:cs="Arial"/>
          <w:b/>
          <w:color w:val="215868" w:themeColor="accent5" w:themeShade="80"/>
          <w:sz w:val="40"/>
          <w:szCs w:val="44"/>
          <w:lang w:eastAsia="en-GB"/>
        </w:rPr>
      </w:pPr>
      <w:r>
        <w:rPr>
          <w:rFonts w:ascii="Arial" w:eastAsia="Times New Roman" w:hAnsi="Arial" w:cs="Arial"/>
          <w:b/>
          <w:color w:val="215868" w:themeColor="accent5" w:themeShade="80"/>
          <w:sz w:val="40"/>
          <w:szCs w:val="44"/>
          <w:lang w:eastAsia="en-GB"/>
        </w:rPr>
        <w:t>Early years / KS1 teacher</w:t>
      </w:r>
    </w:p>
    <w:p w14:paraId="42E89762" w14:textId="77777777" w:rsidR="00090E8A" w:rsidRDefault="00090E8A" w:rsidP="00FF5D49">
      <w:pPr>
        <w:pStyle w:val="Default"/>
        <w:rPr>
          <w:rFonts w:eastAsia="Times New Roman"/>
          <w:b/>
          <w:color w:val="595959" w:themeColor="text1" w:themeTint="A6"/>
          <w:szCs w:val="32"/>
          <w:lang w:eastAsia="en-GB"/>
        </w:rPr>
      </w:pPr>
    </w:p>
    <w:p w14:paraId="700452C1" w14:textId="4F99BEAF" w:rsidR="0012303D" w:rsidRPr="0012303D" w:rsidRDefault="0012303D" w:rsidP="005C09B1">
      <w:pPr>
        <w:pStyle w:val="Default"/>
        <w:rPr>
          <w:rFonts w:eastAsia="Times New Roman"/>
          <w:b/>
          <w:color w:val="595959" w:themeColor="text1" w:themeTint="A6"/>
          <w:szCs w:val="32"/>
          <w:lang w:eastAsia="en-GB"/>
        </w:rPr>
      </w:pPr>
      <w:r w:rsidRPr="0012303D">
        <w:rPr>
          <w:rFonts w:eastAsia="Times New Roman"/>
          <w:b/>
          <w:color w:val="595959" w:themeColor="text1" w:themeTint="A6"/>
          <w:szCs w:val="32"/>
          <w:lang w:eastAsia="en-GB"/>
        </w:rPr>
        <w:t xml:space="preserve">Start Date: </w:t>
      </w:r>
      <w:r w:rsidR="00A41A5D">
        <w:rPr>
          <w:rFonts w:eastAsia="Times New Roman"/>
          <w:color w:val="595959" w:themeColor="text1" w:themeTint="A6"/>
          <w:szCs w:val="32"/>
          <w:lang w:eastAsia="en-GB"/>
        </w:rPr>
        <w:t>September 2020</w:t>
      </w:r>
    </w:p>
    <w:p w14:paraId="70E7B33E" w14:textId="3C2F3092" w:rsidR="0012303D" w:rsidRPr="0012303D" w:rsidRDefault="0012303D" w:rsidP="005C09B1">
      <w:pPr>
        <w:pStyle w:val="Default"/>
        <w:rPr>
          <w:rFonts w:eastAsia="Times New Roman"/>
          <w:b/>
          <w:color w:val="595959" w:themeColor="text1" w:themeTint="A6"/>
          <w:szCs w:val="32"/>
          <w:lang w:eastAsia="en-GB"/>
        </w:rPr>
      </w:pPr>
      <w:r w:rsidRPr="0012303D">
        <w:rPr>
          <w:rFonts w:eastAsia="Times New Roman"/>
          <w:b/>
          <w:color w:val="595959" w:themeColor="text1" w:themeTint="A6"/>
          <w:szCs w:val="32"/>
          <w:lang w:eastAsia="en-GB"/>
        </w:rPr>
        <w:t>Salary:</w:t>
      </w:r>
      <w:r w:rsidR="00877599">
        <w:rPr>
          <w:rFonts w:eastAsia="Times New Roman"/>
          <w:b/>
          <w:color w:val="595959" w:themeColor="text1" w:themeTint="A6"/>
          <w:szCs w:val="32"/>
          <w:lang w:eastAsia="en-GB"/>
        </w:rPr>
        <w:t xml:space="preserve"> </w:t>
      </w:r>
      <w:r w:rsidR="00A41A5D">
        <w:rPr>
          <w:rFonts w:eastAsia="Times New Roman"/>
          <w:color w:val="595959" w:themeColor="text1" w:themeTint="A6"/>
          <w:szCs w:val="32"/>
          <w:lang w:eastAsia="en-GB"/>
        </w:rPr>
        <w:t>Main Pay Scale</w:t>
      </w:r>
    </w:p>
    <w:p w14:paraId="03D4388E" w14:textId="71DEB3AC" w:rsidR="004877D2" w:rsidRDefault="0012303D" w:rsidP="005C09B1">
      <w:pPr>
        <w:pStyle w:val="Default"/>
        <w:rPr>
          <w:rFonts w:eastAsia="Times New Roman"/>
          <w:color w:val="595959" w:themeColor="text1" w:themeTint="A6"/>
          <w:szCs w:val="32"/>
          <w:lang w:eastAsia="en-GB"/>
        </w:rPr>
      </w:pPr>
      <w:r w:rsidRPr="0012303D">
        <w:rPr>
          <w:rFonts w:eastAsia="Times New Roman"/>
          <w:b/>
          <w:color w:val="595959" w:themeColor="text1" w:themeTint="A6"/>
          <w:szCs w:val="32"/>
          <w:lang w:eastAsia="en-GB"/>
        </w:rPr>
        <w:t xml:space="preserve">Contract Type: </w:t>
      </w:r>
      <w:r w:rsidR="001F3145">
        <w:rPr>
          <w:color w:val="595959"/>
          <w:shd w:val="clear" w:color="auto" w:fill="FFFFFF"/>
        </w:rPr>
        <w:t>0.5 FTE fixed for one year initially, with the possibility of being extended</w:t>
      </w:r>
      <w:bookmarkStart w:id="0" w:name="_GoBack"/>
      <w:bookmarkEnd w:id="0"/>
    </w:p>
    <w:p w14:paraId="7F8A49C4" w14:textId="427F61CE" w:rsidR="00D9554F" w:rsidRDefault="0012303D" w:rsidP="005C09B1">
      <w:pPr>
        <w:pStyle w:val="Default"/>
        <w:rPr>
          <w:rFonts w:eastAsia="Times New Roman"/>
          <w:b/>
          <w:color w:val="595959" w:themeColor="text1" w:themeTint="A6"/>
          <w:szCs w:val="32"/>
          <w:lang w:eastAsia="en-GB"/>
        </w:rPr>
      </w:pPr>
      <w:r w:rsidRPr="0012303D">
        <w:rPr>
          <w:rFonts w:eastAsia="Times New Roman"/>
          <w:b/>
          <w:color w:val="595959" w:themeColor="text1" w:themeTint="A6"/>
          <w:szCs w:val="32"/>
          <w:lang w:eastAsia="en-GB"/>
        </w:rPr>
        <w:t xml:space="preserve">Application Close: </w:t>
      </w:r>
      <w:r w:rsidR="002D4A22">
        <w:rPr>
          <w:rFonts w:eastAsia="Times New Roman"/>
          <w:color w:val="595959" w:themeColor="text1" w:themeTint="A6"/>
          <w:szCs w:val="32"/>
          <w:lang w:eastAsia="en-GB"/>
        </w:rPr>
        <w:t>Wednesday 18</w:t>
      </w:r>
      <w:r w:rsidR="002D4A22" w:rsidRPr="002D4A22">
        <w:rPr>
          <w:rFonts w:eastAsia="Times New Roman"/>
          <w:color w:val="595959" w:themeColor="text1" w:themeTint="A6"/>
          <w:szCs w:val="32"/>
          <w:vertAlign w:val="superscript"/>
          <w:lang w:eastAsia="en-GB"/>
        </w:rPr>
        <w:t>th</w:t>
      </w:r>
      <w:r w:rsidR="002D4A22">
        <w:rPr>
          <w:rFonts w:eastAsia="Times New Roman"/>
          <w:color w:val="595959" w:themeColor="text1" w:themeTint="A6"/>
          <w:szCs w:val="32"/>
          <w:lang w:eastAsia="en-GB"/>
        </w:rPr>
        <w:t xml:space="preserve"> </w:t>
      </w:r>
      <w:r w:rsidR="00A41A5D">
        <w:rPr>
          <w:rFonts w:eastAsia="Times New Roman"/>
          <w:color w:val="595959" w:themeColor="text1" w:themeTint="A6"/>
          <w:szCs w:val="32"/>
          <w:lang w:eastAsia="en-GB"/>
        </w:rPr>
        <w:t>March</w:t>
      </w:r>
      <w:r w:rsidRPr="0012303D">
        <w:rPr>
          <w:rFonts w:eastAsia="Times New Roman"/>
          <w:b/>
          <w:color w:val="595959" w:themeColor="text1" w:themeTint="A6"/>
          <w:szCs w:val="32"/>
          <w:lang w:eastAsia="en-GB"/>
        </w:rPr>
        <w:t xml:space="preserve"> </w:t>
      </w:r>
    </w:p>
    <w:p w14:paraId="773CEE85" w14:textId="741297C0" w:rsidR="0012303D" w:rsidRDefault="0012303D" w:rsidP="005C09B1">
      <w:pPr>
        <w:pStyle w:val="Default"/>
        <w:rPr>
          <w:rFonts w:eastAsia="Times New Roman"/>
          <w:color w:val="595959" w:themeColor="text1" w:themeTint="A6"/>
          <w:szCs w:val="32"/>
          <w:lang w:eastAsia="en-GB"/>
        </w:rPr>
      </w:pPr>
      <w:r w:rsidRPr="0012303D">
        <w:rPr>
          <w:rFonts w:eastAsia="Times New Roman"/>
          <w:b/>
          <w:color w:val="595959" w:themeColor="text1" w:themeTint="A6"/>
          <w:szCs w:val="32"/>
          <w:lang w:eastAsia="en-GB"/>
        </w:rPr>
        <w:t>Interviews:</w:t>
      </w:r>
      <w:r w:rsidRPr="0012303D">
        <w:rPr>
          <w:rFonts w:eastAsia="Times New Roman"/>
          <w:color w:val="595959" w:themeColor="text1" w:themeTint="A6"/>
          <w:szCs w:val="32"/>
          <w:lang w:eastAsia="en-GB"/>
        </w:rPr>
        <w:t xml:space="preserve"> </w:t>
      </w:r>
      <w:r w:rsidR="00A41A5D">
        <w:rPr>
          <w:rFonts w:eastAsia="Times New Roman"/>
          <w:color w:val="595959" w:themeColor="text1" w:themeTint="A6"/>
          <w:szCs w:val="32"/>
          <w:lang w:eastAsia="en-GB"/>
        </w:rPr>
        <w:t>Week commencing 23</w:t>
      </w:r>
      <w:r w:rsidR="00A41A5D" w:rsidRPr="00A41A5D">
        <w:rPr>
          <w:rFonts w:eastAsia="Times New Roman"/>
          <w:color w:val="595959" w:themeColor="text1" w:themeTint="A6"/>
          <w:szCs w:val="32"/>
          <w:vertAlign w:val="superscript"/>
          <w:lang w:eastAsia="en-GB"/>
        </w:rPr>
        <w:t>rd</w:t>
      </w:r>
      <w:r w:rsidR="00A41A5D">
        <w:rPr>
          <w:rFonts w:eastAsia="Times New Roman"/>
          <w:color w:val="595959" w:themeColor="text1" w:themeTint="A6"/>
          <w:szCs w:val="32"/>
          <w:lang w:eastAsia="en-GB"/>
        </w:rPr>
        <w:t xml:space="preserve"> March</w:t>
      </w:r>
    </w:p>
    <w:p w14:paraId="77974A24" w14:textId="77777777" w:rsidR="0012303D" w:rsidRPr="0012303D" w:rsidRDefault="0012303D" w:rsidP="005C09B1">
      <w:pPr>
        <w:pStyle w:val="Default"/>
        <w:rPr>
          <w:rFonts w:eastAsia="Times New Roman"/>
          <w:b/>
          <w:color w:val="595959" w:themeColor="text1" w:themeTint="A6"/>
          <w:szCs w:val="32"/>
          <w:lang w:eastAsia="en-GB"/>
        </w:rPr>
      </w:pPr>
    </w:p>
    <w:p w14:paraId="02044197" w14:textId="1E291606" w:rsidR="0012303D" w:rsidRPr="0012303D" w:rsidRDefault="0012303D" w:rsidP="005C09B1">
      <w:pPr>
        <w:shd w:val="clear" w:color="auto" w:fill="FFFFFF"/>
        <w:spacing w:after="0" w:line="240" w:lineRule="auto"/>
        <w:outlineLvl w:val="0"/>
        <w:rPr>
          <w:rFonts w:ascii="Arial" w:eastAsia="Times New Roman" w:hAnsi="Arial" w:cs="Arial"/>
          <w:b/>
          <w:color w:val="215868" w:themeColor="accent5" w:themeShade="80"/>
          <w:sz w:val="36"/>
          <w:szCs w:val="44"/>
          <w:lang w:eastAsia="en-GB"/>
        </w:rPr>
      </w:pPr>
      <w:r w:rsidRPr="0012303D">
        <w:rPr>
          <w:rFonts w:ascii="Arial" w:eastAsia="Times New Roman" w:hAnsi="Arial" w:cs="Arial"/>
          <w:b/>
          <w:color w:val="215868" w:themeColor="accent5" w:themeShade="80"/>
          <w:sz w:val="36"/>
          <w:szCs w:val="44"/>
          <w:lang w:eastAsia="en-GB"/>
        </w:rPr>
        <w:t xml:space="preserve">An exciting opportunity to </w:t>
      </w:r>
      <w:r w:rsidR="00A41A5D">
        <w:rPr>
          <w:rFonts w:ascii="Arial" w:eastAsia="Times New Roman" w:hAnsi="Arial" w:cs="Arial"/>
          <w:b/>
          <w:color w:val="215868" w:themeColor="accent5" w:themeShade="80"/>
          <w:sz w:val="36"/>
          <w:szCs w:val="44"/>
          <w:lang w:eastAsia="en-GB"/>
        </w:rPr>
        <w:t>work in our lovely school</w:t>
      </w:r>
    </w:p>
    <w:p w14:paraId="7854F0BB" w14:textId="77777777" w:rsidR="00DF3AE6" w:rsidRPr="008C2B53" w:rsidRDefault="00DF3AE6" w:rsidP="005C09B1">
      <w:pPr>
        <w:pStyle w:val="Default"/>
        <w:rPr>
          <w:rFonts w:eastAsia="Times New Roman"/>
          <w:color w:val="595959" w:themeColor="text1" w:themeTint="A6"/>
          <w:sz w:val="18"/>
          <w:szCs w:val="18"/>
          <w:lang w:eastAsia="en-GB"/>
        </w:rPr>
      </w:pPr>
    </w:p>
    <w:p w14:paraId="4F373E50" w14:textId="77777777" w:rsidR="003E1C5A" w:rsidRDefault="00A41A5D" w:rsidP="005C09B1">
      <w:pPr>
        <w:spacing w:line="240" w:lineRule="auto"/>
        <w:rPr>
          <w:rFonts w:ascii="Arial" w:eastAsia="Times New Roman" w:hAnsi="Arial" w:cs="Arial"/>
          <w:color w:val="404040" w:themeColor="text1" w:themeTint="BF"/>
          <w:lang w:eastAsia="en-GB"/>
        </w:rPr>
      </w:pPr>
      <w:r w:rsidRPr="00A41A5D">
        <w:rPr>
          <w:rFonts w:ascii="Arial" w:eastAsia="Times New Roman" w:hAnsi="Arial" w:cs="Arial"/>
          <w:color w:val="404040" w:themeColor="text1" w:themeTint="BF"/>
          <w:lang w:eastAsia="en-GB"/>
        </w:rPr>
        <w:t>Sennen Primary School is a small, happy village school</w:t>
      </w:r>
      <w:r w:rsidR="003E1C5A">
        <w:rPr>
          <w:rFonts w:ascii="Arial" w:eastAsia="Times New Roman" w:hAnsi="Arial" w:cs="Arial"/>
          <w:color w:val="404040" w:themeColor="text1" w:themeTint="BF"/>
          <w:lang w:eastAsia="en-GB"/>
        </w:rPr>
        <w:t xml:space="preserve"> </w:t>
      </w:r>
      <w:r w:rsidRPr="00A41A5D">
        <w:rPr>
          <w:rFonts w:ascii="Arial" w:eastAsia="Times New Roman" w:hAnsi="Arial" w:cs="Arial"/>
          <w:color w:val="404040" w:themeColor="text1" w:themeTint="BF"/>
          <w:lang w:eastAsia="en-GB"/>
        </w:rPr>
        <w:t>at the heart of its community, with 7</w:t>
      </w:r>
      <w:r>
        <w:rPr>
          <w:rFonts w:ascii="Arial" w:eastAsia="Times New Roman" w:hAnsi="Arial" w:cs="Arial"/>
          <w:color w:val="404040" w:themeColor="text1" w:themeTint="BF"/>
          <w:lang w:eastAsia="en-GB"/>
        </w:rPr>
        <w:t>3</w:t>
      </w:r>
      <w:r w:rsidRPr="00A41A5D">
        <w:rPr>
          <w:rFonts w:ascii="Arial" w:eastAsia="Times New Roman" w:hAnsi="Arial" w:cs="Arial"/>
          <w:color w:val="404040" w:themeColor="text1" w:themeTint="BF"/>
          <w:lang w:eastAsia="en-GB"/>
        </w:rPr>
        <w:t xml:space="preserve"> children on roll. We pride ourselves on the friendly nature of the children and adults involved in the school.</w:t>
      </w:r>
      <w:r w:rsidR="003E1C5A">
        <w:rPr>
          <w:rFonts w:ascii="Arial" w:eastAsia="Times New Roman" w:hAnsi="Arial" w:cs="Arial"/>
          <w:color w:val="404040" w:themeColor="text1" w:themeTint="BF"/>
          <w:lang w:eastAsia="en-GB"/>
        </w:rPr>
        <w:t xml:space="preserve"> </w:t>
      </w:r>
    </w:p>
    <w:p w14:paraId="1E01D779" w14:textId="3C59C8E0" w:rsidR="00B21CDB" w:rsidRPr="003E1C5A" w:rsidRDefault="00B21CDB" w:rsidP="005C09B1">
      <w:pPr>
        <w:spacing w:line="240" w:lineRule="auto"/>
        <w:rPr>
          <w:rFonts w:ascii="Arial" w:eastAsia="Times New Roman" w:hAnsi="Arial" w:cs="Arial"/>
          <w:color w:val="404040" w:themeColor="text1" w:themeTint="BF"/>
          <w:lang w:eastAsia="en-GB"/>
        </w:rPr>
      </w:pPr>
      <w:r w:rsidRPr="00B21CDB">
        <w:rPr>
          <w:rFonts w:ascii="Arial" w:hAnsi="Arial" w:cs="Arial"/>
          <w:color w:val="555555"/>
        </w:rPr>
        <w:t xml:space="preserve">We are seeking to appoint an experienced and enthusiastic Key Stage 1 teacher for our Early Years/Year 1 class.  </w:t>
      </w:r>
    </w:p>
    <w:p w14:paraId="19180907" w14:textId="77777777" w:rsidR="003E1C5A" w:rsidRPr="005C09B1" w:rsidRDefault="003E1C5A" w:rsidP="005C09B1">
      <w:pPr>
        <w:spacing w:after="150" w:line="240" w:lineRule="auto"/>
        <w:rPr>
          <w:rFonts w:ascii="Arial" w:eastAsia="Times New Roman" w:hAnsi="Arial" w:cs="Arial"/>
          <w:color w:val="425569"/>
          <w:lang w:eastAsia="en-GB"/>
        </w:rPr>
      </w:pPr>
      <w:r w:rsidRPr="005C09B1">
        <w:rPr>
          <w:rFonts w:ascii="Arial" w:eastAsia="Times New Roman" w:hAnsi="Arial" w:cs="Arial"/>
          <w:color w:val="425569"/>
          <w:lang w:eastAsia="en-GB"/>
        </w:rPr>
        <w:t>We are looking for someone who will:</w:t>
      </w:r>
    </w:p>
    <w:p w14:paraId="4A1F0458" w14:textId="4BBC8602" w:rsidR="003E1C5A" w:rsidRPr="005C09B1" w:rsidRDefault="003E1C5A" w:rsidP="005C09B1">
      <w:pPr>
        <w:numPr>
          <w:ilvl w:val="0"/>
          <w:numId w:val="1"/>
        </w:numPr>
        <w:spacing w:after="0" w:line="240" w:lineRule="auto"/>
        <w:ind w:left="0"/>
        <w:rPr>
          <w:rFonts w:ascii="Arial" w:eastAsia="Times New Roman" w:hAnsi="Arial" w:cs="Arial"/>
          <w:color w:val="425569"/>
          <w:lang w:eastAsia="en-GB"/>
        </w:rPr>
      </w:pPr>
      <w:r w:rsidRPr="005C09B1">
        <w:rPr>
          <w:rFonts w:ascii="Arial" w:eastAsia="Times New Roman" w:hAnsi="Arial" w:cs="Arial"/>
          <w:color w:val="425569"/>
          <w:lang w:eastAsia="en-GB"/>
        </w:rPr>
        <w:t>Fully embrace the school’s ethos and values</w:t>
      </w:r>
    </w:p>
    <w:p w14:paraId="22F683A7" w14:textId="77777777" w:rsidR="003E1C5A" w:rsidRPr="005C09B1" w:rsidRDefault="003E1C5A" w:rsidP="005C09B1">
      <w:pPr>
        <w:numPr>
          <w:ilvl w:val="0"/>
          <w:numId w:val="1"/>
        </w:numPr>
        <w:spacing w:after="0" w:line="240" w:lineRule="auto"/>
        <w:ind w:left="0"/>
        <w:rPr>
          <w:rFonts w:ascii="Arial" w:eastAsia="Times New Roman" w:hAnsi="Arial" w:cs="Arial"/>
          <w:color w:val="425569"/>
          <w:lang w:eastAsia="en-GB"/>
        </w:rPr>
      </w:pPr>
      <w:r w:rsidRPr="005C09B1">
        <w:rPr>
          <w:rFonts w:ascii="Arial" w:eastAsia="Times New Roman" w:hAnsi="Arial" w:cs="Arial"/>
          <w:color w:val="425569"/>
          <w:lang w:eastAsia="en-GB"/>
        </w:rPr>
        <w:t>Put great teaching and learning at the heart of their work.</w:t>
      </w:r>
    </w:p>
    <w:p w14:paraId="662575C8" w14:textId="77777777" w:rsidR="003E1C5A" w:rsidRPr="005C09B1" w:rsidRDefault="003E1C5A" w:rsidP="005C09B1">
      <w:pPr>
        <w:numPr>
          <w:ilvl w:val="0"/>
          <w:numId w:val="1"/>
        </w:numPr>
        <w:spacing w:after="0" w:line="240" w:lineRule="auto"/>
        <w:ind w:left="0"/>
        <w:rPr>
          <w:rFonts w:ascii="Arial" w:eastAsia="Times New Roman" w:hAnsi="Arial" w:cs="Arial"/>
          <w:color w:val="425569"/>
          <w:lang w:eastAsia="en-GB"/>
        </w:rPr>
      </w:pPr>
      <w:r w:rsidRPr="005C09B1">
        <w:rPr>
          <w:rFonts w:ascii="Arial" w:eastAsia="Times New Roman" w:hAnsi="Arial" w:cs="Arial"/>
          <w:color w:val="425569"/>
          <w:lang w:eastAsia="en-GB"/>
        </w:rPr>
        <w:t>Have the potential to develop further as an exceptional practitioner - our children deserve nothing less.</w:t>
      </w:r>
    </w:p>
    <w:p w14:paraId="46246ADF" w14:textId="6BBD609C" w:rsidR="003E1C5A" w:rsidRPr="005C09B1" w:rsidRDefault="003E1C5A" w:rsidP="005C09B1">
      <w:pPr>
        <w:numPr>
          <w:ilvl w:val="0"/>
          <w:numId w:val="1"/>
        </w:numPr>
        <w:spacing w:after="0" w:line="240" w:lineRule="auto"/>
        <w:ind w:left="0"/>
        <w:rPr>
          <w:rFonts w:ascii="Arial" w:eastAsia="Times New Roman" w:hAnsi="Arial" w:cs="Arial"/>
          <w:color w:val="425569"/>
          <w:lang w:eastAsia="en-GB"/>
        </w:rPr>
      </w:pPr>
      <w:r w:rsidRPr="005C09B1">
        <w:rPr>
          <w:rFonts w:ascii="Arial" w:eastAsia="Times New Roman" w:hAnsi="Arial" w:cs="Arial"/>
          <w:color w:val="425569"/>
          <w:lang w:eastAsia="en-GB"/>
        </w:rPr>
        <w:t>Be committed to collaborative working – Sennen has a fantastic team ethos.</w:t>
      </w:r>
    </w:p>
    <w:p w14:paraId="7E24D875" w14:textId="77777777" w:rsidR="003E1C5A" w:rsidRPr="005C09B1" w:rsidRDefault="003E1C5A" w:rsidP="005C09B1">
      <w:pPr>
        <w:numPr>
          <w:ilvl w:val="0"/>
          <w:numId w:val="1"/>
        </w:numPr>
        <w:spacing w:after="0" w:line="240" w:lineRule="auto"/>
        <w:ind w:left="0"/>
        <w:rPr>
          <w:rFonts w:ascii="Arial" w:eastAsia="Times New Roman" w:hAnsi="Arial" w:cs="Arial"/>
          <w:color w:val="425569"/>
          <w:lang w:eastAsia="en-GB"/>
        </w:rPr>
      </w:pPr>
      <w:r w:rsidRPr="005C09B1">
        <w:rPr>
          <w:rFonts w:ascii="Arial" w:eastAsia="Times New Roman" w:hAnsi="Arial" w:cs="Arial"/>
          <w:color w:val="425569"/>
          <w:lang w:eastAsia="en-GB"/>
        </w:rPr>
        <w:t>Be able to engage, motivate and support pupils, staff and parents; with flair, sensitivity, creativity and challenge.</w:t>
      </w:r>
    </w:p>
    <w:p w14:paraId="6690EC79" w14:textId="64EDC66E" w:rsidR="003E1C5A" w:rsidRPr="005C09B1" w:rsidRDefault="003E1C5A" w:rsidP="005C09B1">
      <w:pPr>
        <w:numPr>
          <w:ilvl w:val="0"/>
          <w:numId w:val="1"/>
        </w:numPr>
        <w:spacing w:after="0" w:line="240" w:lineRule="auto"/>
        <w:ind w:left="0"/>
        <w:rPr>
          <w:rFonts w:ascii="Arial" w:eastAsia="Times New Roman" w:hAnsi="Arial" w:cs="Arial"/>
          <w:color w:val="425569"/>
          <w:lang w:eastAsia="en-GB"/>
        </w:rPr>
      </w:pPr>
      <w:r w:rsidRPr="005C09B1">
        <w:rPr>
          <w:rFonts w:ascii="Arial" w:eastAsia="Times New Roman" w:hAnsi="Arial" w:cs="Arial"/>
          <w:color w:val="425569"/>
          <w:lang w:eastAsia="en-GB"/>
        </w:rPr>
        <w:t>Possess the drive and determination to ensure our pupils receive a first-class educational experience.</w:t>
      </w:r>
    </w:p>
    <w:p w14:paraId="60CCD46B" w14:textId="7E7FAC25" w:rsidR="003E1C5A" w:rsidRPr="005C09B1" w:rsidRDefault="003E1C5A" w:rsidP="005C09B1">
      <w:pPr>
        <w:numPr>
          <w:ilvl w:val="0"/>
          <w:numId w:val="1"/>
        </w:numPr>
        <w:spacing w:after="0" w:line="240" w:lineRule="auto"/>
        <w:ind w:left="0"/>
        <w:rPr>
          <w:rFonts w:ascii="Arial" w:eastAsia="Times New Roman" w:hAnsi="Arial" w:cs="Arial"/>
          <w:color w:val="425569"/>
          <w:lang w:eastAsia="en-GB"/>
        </w:rPr>
      </w:pPr>
      <w:r w:rsidRPr="005C09B1">
        <w:rPr>
          <w:rFonts w:ascii="Arial" w:eastAsia="Times New Roman" w:hAnsi="Arial" w:cs="Arial"/>
          <w:color w:val="425569"/>
          <w:lang w:eastAsia="en-GB"/>
        </w:rPr>
        <w:t xml:space="preserve">Want to be part of the ‘Truro and </w:t>
      </w:r>
      <w:proofErr w:type="spellStart"/>
      <w:r w:rsidRPr="005C09B1">
        <w:rPr>
          <w:rFonts w:ascii="Arial" w:eastAsia="Times New Roman" w:hAnsi="Arial" w:cs="Arial"/>
          <w:color w:val="425569"/>
          <w:lang w:eastAsia="en-GB"/>
        </w:rPr>
        <w:t>Penwith</w:t>
      </w:r>
      <w:proofErr w:type="spellEnd"/>
      <w:r w:rsidRPr="005C09B1">
        <w:rPr>
          <w:rFonts w:ascii="Arial" w:eastAsia="Times New Roman" w:hAnsi="Arial" w:cs="Arial"/>
          <w:color w:val="425569"/>
          <w:lang w:eastAsia="en-GB"/>
        </w:rPr>
        <w:t xml:space="preserve"> Academy Trust</w:t>
      </w:r>
      <w:r w:rsidR="00DE5E06">
        <w:rPr>
          <w:rFonts w:ascii="Arial" w:eastAsia="Times New Roman" w:hAnsi="Arial" w:cs="Arial"/>
          <w:color w:val="425569"/>
          <w:lang w:eastAsia="en-GB"/>
        </w:rPr>
        <w:t>’</w:t>
      </w:r>
      <w:r w:rsidRPr="005C09B1">
        <w:rPr>
          <w:rFonts w:ascii="Arial" w:eastAsia="Times New Roman" w:hAnsi="Arial" w:cs="Arial"/>
          <w:color w:val="425569"/>
          <w:lang w:eastAsia="en-GB"/>
        </w:rPr>
        <w:t>, working with experienced and knowledgeable staff across the Trust to enhance Teaching &amp; Learning for all our pupils</w:t>
      </w:r>
      <w:r w:rsidR="005C09B1">
        <w:rPr>
          <w:rFonts w:ascii="Arial" w:eastAsia="Times New Roman" w:hAnsi="Arial" w:cs="Arial"/>
          <w:color w:val="425569"/>
          <w:lang w:eastAsia="en-GB"/>
        </w:rPr>
        <w:t>.</w:t>
      </w:r>
    </w:p>
    <w:p w14:paraId="12362D03" w14:textId="77777777" w:rsidR="003E1C5A" w:rsidRPr="005C09B1" w:rsidRDefault="003E1C5A" w:rsidP="005C09B1">
      <w:pPr>
        <w:spacing w:after="0" w:line="240" w:lineRule="auto"/>
        <w:rPr>
          <w:rFonts w:ascii="Arial" w:eastAsia="Times New Roman" w:hAnsi="Arial" w:cs="Arial"/>
          <w:color w:val="425569"/>
          <w:lang w:eastAsia="en-GB"/>
        </w:rPr>
      </w:pPr>
    </w:p>
    <w:p w14:paraId="2CFDED61" w14:textId="77777777" w:rsidR="003E1C5A" w:rsidRPr="005C09B1" w:rsidRDefault="003E1C5A" w:rsidP="005C09B1">
      <w:pPr>
        <w:spacing w:after="150" w:line="240" w:lineRule="auto"/>
        <w:rPr>
          <w:rFonts w:ascii="Arial" w:eastAsia="Times New Roman" w:hAnsi="Arial" w:cs="Arial"/>
          <w:color w:val="425569"/>
          <w:lang w:eastAsia="en-GB"/>
        </w:rPr>
      </w:pPr>
      <w:r w:rsidRPr="005C09B1">
        <w:rPr>
          <w:rFonts w:ascii="Arial" w:eastAsia="Times New Roman" w:hAnsi="Arial" w:cs="Arial"/>
          <w:b/>
          <w:bCs/>
          <w:color w:val="425569"/>
          <w:lang w:eastAsia="en-GB"/>
        </w:rPr>
        <w:t>We can offer you:</w:t>
      </w:r>
    </w:p>
    <w:p w14:paraId="24887A48" w14:textId="1C1EE8DA" w:rsidR="003E1C5A" w:rsidRPr="005C09B1" w:rsidRDefault="003E1C5A" w:rsidP="005C09B1">
      <w:pPr>
        <w:numPr>
          <w:ilvl w:val="0"/>
          <w:numId w:val="2"/>
        </w:numPr>
        <w:spacing w:after="0" w:line="240" w:lineRule="auto"/>
        <w:ind w:left="0"/>
        <w:rPr>
          <w:rFonts w:ascii="Arial" w:eastAsia="Times New Roman" w:hAnsi="Arial" w:cs="Arial"/>
          <w:color w:val="425569"/>
          <w:lang w:eastAsia="en-GB"/>
        </w:rPr>
      </w:pPr>
      <w:r w:rsidRPr="005C09B1">
        <w:rPr>
          <w:rFonts w:ascii="Arial" w:eastAsia="Times New Roman" w:hAnsi="Arial" w:cs="Arial"/>
          <w:color w:val="425569"/>
          <w:lang w:eastAsia="en-GB"/>
        </w:rPr>
        <w:t xml:space="preserve">A </w:t>
      </w:r>
      <w:r w:rsidR="005C09B1">
        <w:rPr>
          <w:rFonts w:ascii="Arial" w:eastAsia="Times New Roman" w:hAnsi="Arial" w:cs="Arial"/>
          <w:color w:val="425569"/>
          <w:lang w:eastAsia="en-GB"/>
        </w:rPr>
        <w:t>forward thinking and creative school.</w:t>
      </w:r>
    </w:p>
    <w:p w14:paraId="22C7E00B" w14:textId="26B17D83" w:rsidR="003E1C5A" w:rsidRPr="005C09B1" w:rsidRDefault="003E1C5A" w:rsidP="005C09B1">
      <w:pPr>
        <w:numPr>
          <w:ilvl w:val="0"/>
          <w:numId w:val="2"/>
        </w:numPr>
        <w:spacing w:after="0" w:line="240" w:lineRule="auto"/>
        <w:ind w:left="0"/>
        <w:rPr>
          <w:rFonts w:ascii="Arial" w:eastAsia="Times New Roman" w:hAnsi="Arial" w:cs="Arial"/>
          <w:color w:val="425569"/>
          <w:lang w:eastAsia="en-GB"/>
        </w:rPr>
      </w:pPr>
      <w:r w:rsidRPr="005C09B1">
        <w:rPr>
          <w:rFonts w:ascii="Arial" w:eastAsia="Times New Roman" w:hAnsi="Arial" w:cs="Arial"/>
          <w:color w:val="425569"/>
          <w:lang w:eastAsia="en-GB"/>
        </w:rPr>
        <w:t>A strong Leadership Team working across the Trust</w:t>
      </w:r>
    </w:p>
    <w:p w14:paraId="68EACF33" w14:textId="38BF5101" w:rsidR="003E1C5A" w:rsidRPr="005C09B1" w:rsidRDefault="003E1C5A" w:rsidP="005C09B1">
      <w:pPr>
        <w:numPr>
          <w:ilvl w:val="0"/>
          <w:numId w:val="2"/>
        </w:numPr>
        <w:spacing w:after="0" w:line="240" w:lineRule="auto"/>
        <w:ind w:left="0"/>
        <w:rPr>
          <w:rFonts w:ascii="Arial" w:eastAsia="Times New Roman" w:hAnsi="Arial" w:cs="Arial"/>
          <w:color w:val="425569"/>
          <w:lang w:eastAsia="en-GB"/>
        </w:rPr>
      </w:pPr>
      <w:r w:rsidRPr="005C09B1">
        <w:rPr>
          <w:rFonts w:ascii="Arial" w:eastAsia="Times New Roman" w:hAnsi="Arial" w:cs="Arial"/>
          <w:color w:val="425569"/>
          <w:lang w:eastAsia="en-GB"/>
        </w:rPr>
        <w:t>A</w:t>
      </w:r>
      <w:r w:rsidR="005C09B1">
        <w:rPr>
          <w:rFonts w:ascii="Arial" w:eastAsia="Times New Roman" w:hAnsi="Arial" w:cs="Arial"/>
          <w:color w:val="425569"/>
          <w:lang w:eastAsia="en-GB"/>
        </w:rPr>
        <w:t xml:space="preserve"> great support network of middle leaders across the Trust providing expertise and advice.</w:t>
      </w:r>
    </w:p>
    <w:p w14:paraId="131BC321" w14:textId="2F5E53FF" w:rsidR="003E1C5A" w:rsidRPr="005C09B1" w:rsidRDefault="003E1C5A" w:rsidP="005C09B1">
      <w:pPr>
        <w:numPr>
          <w:ilvl w:val="0"/>
          <w:numId w:val="2"/>
        </w:numPr>
        <w:spacing w:after="0" w:line="240" w:lineRule="auto"/>
        <w:ind w:left="0"/>
        <w:rPr>
          <w:rFonts w:ascii="Arial" w:eastAsia="Times New Roman" w:hAnsi="Arial" w:cs="Arial"/>
          <w:color w:val="425569"/>
          <w:lang w:eastAsia="en-GB"/>
        </w:rPr>
      </w:pPr>
      <w:r w:rsidRPr="005C09B1">
        <w:rPr>
          <w:rFonts w:ascii="Arial" w:eastAsia="Times New Roman" w:hAnsi="Arial" w:cs="Arial"/>
          <w:color w:val="425569"/>
          <w:lang w:eastAsia="en-GB"/>
        </w:rPr>
        <w:t>Commitment to staff well-being.</w:t>
      </w:r>
    </w:p>
    <w:p w14:paraId="2B19762C" w14:textId="77777777" w:rsidR="003E1C5A" w:rsidRPr="005C09B1" w:rsidRDefault="003E1C5A" w:rsidP="005C09B1">
      <w:pPr>
        <w:numPr>
          <w:ilvl w:val="0"/>
          <w:numId w:val="2"/>
        </w:numPr>
        <w:spacing w:after="0" w:line="240" w:lineRule="auto"/>
        <w:ind w:left="0"/>
        <w:rPr>
          <w:rFonts w:ascii="Arial" w:eastAsia="Times New Roman" w:hAnsi="Arial" w:cs="Arial"/>
          <w:color w:val="425569"/>
          <w:lang w:eastAsia="en-GB"/>
        </w:rPr>
      </w:pPr>
      <w:r w:rsidRPr="005C09B1">
        <w:rPr>
          <w:rFonts w:ascii="Arial" w:eastAsia="Times New Roman" w:hAnsi="Arial" w:cs="Arial"/>
          <w:color w:val="425569"/>
          <w:lang w:eastAsia="en-GB"/>
        </w:rPr>
        <w:t>Fabulous pupils, each deserving a teacher that will willingly go that extra mile to ensure they succeed.</w:t>
      </w:r>
    </w:p>
    <w:p w14:paraId="7E69627D" w14:textId="29D34AE8" w:rsidR="003E1C5A" w:rsidRPr="005C09B1" w:rsidRDefault="003E1C5A" w:rsidP="005C09B1">
      <w:pPr>
        <w:numPr>
          <w:ilvl w:val="0"/>
          <w:numId w:val="2"/>
        </w:numPr>
        <w:spacing w:after="0" w:line="240" w:lineRule="auto"/>
        <w:ind w:left="0"/>
        <w:rPr>
          <w:rFonts w:ascii="Arial" w:eastAsia="Times New Roman" w:hAnsi="Arial" w:cs="Arial"/>
          <w:color w:val="425569"/>
          <w:lang w:eastAsia="en-GB"/>
        </w:rPr>
      </w:pPr>
      <w:r w:rsidRPr="005C09B1">
        <w:rPr>
          <w:rFonts w:ascii="Arial" w:eastAsia="Times New Roman" w:hAnsi="Arial" w:cs="Arial"/>
          <w:color w:val="425569"/>
          <w:lang w:eastAsia="en-GB"/>
        </w:rPr>
        <w:t>If you are an NQT, a support plan for your first year with an experienced mentor.</w:t>
      </w:r>
    </w:p>
    <w:p w14:paraId="2BF450E5" w14:textId="12B4897E" w:rsidR="003E1C5A" w:rsidRPr="005C09B1" w:rsidRDefault="005C09B1" w:rsidP="005C09B1">
      <w:pPr>
        <w:numPr>
          <w:ilvl w:val="0"/>
          <w:numId w:val="2"/>
        </w:numPr>
        <w:spacing w:after="0" w:line="240" w:lineRule="auto"/>
        <w:ind w:left="0"/>
        <w:rPr>
          <w:rFonts w:ascii="Arial" w:eastAsia="Times New Roman" w:hAnsi="Arial" w:cs="Arial"/>
          <w:color w:val="425569"/>
          <w:lang w:eastAsia="en-GB"/>
        </w:rPr>
      </w:pPr>
      <w:r>
        <w:rPr>
          <w:rFonts w:ascii="Arial" w:eastAsia="Times New Roman" w:hAnsi="Arial" w:cs="Arial"/>
          <w:color w:val="425569"/>
          <w:lang w:eastAsia="en-GB"/>
        </w:rPr>
        <w:t>Various c</w:t>
      </w:r>
      <w:r w:rsidR="003E1C5A" w:rsidRPr="005C09B1">
        <w:rPr>
          <w:rFonts w:ascii="Arial" w:eastAsia="Times New Roman" w:hAnsi="Arial" w:cs="Arial"/>
          <w:color w:val="425569"/>
          <w:lang w:eastAsia="en-GB"/>
        </w:rPr>
        <w:t>ontinuing professional development opportunities</w:t>
      </w:r>
      <w:r w:rsidR="00DE5E06">
        <w:rPr>
          <w:rFonts w:ascii="Arial" w:eastAsia="Times New Roman" w:hAnsi="Arial" w:cs="Arial"/>
          <w:color w:val="425569"/>
          <w:lang w:eastAsia="en-GB"/>
        </w:rPr>
        <w:t>.</w:t>
      </w:r>
    </w:p>
    <w:p w14:paraId="56D021DA" w14:textId="039DD83C" w:rsidR="003E1C5A" w:rsidRPr="005C09B1" w:rsidRDefault="00DE5E06" w:rsidP="005C09B1">
      <w:pPr>
        <w:numPr>
          <w:ilvl w:val="0"/>
          <w:numId w:val="2"/>
        </w:numPr>
        <w:spacing w:after="0" w:line="240" w:lineRule="auto"/>
        <w:ind w:left="0"/>
        <w:rPr>
          <w:rFonts w:ascii="Arial" w:eastAsia="Times New Roman" w:hAnsi="Arial" w:cs="Arial"/>
          <w:color w:val="425569"/>
          <w:lang w:eastAsia="en-GB"/>
        </w:rPr>
      </w:pPr>
      <w:r>
        <w:rPr>
          <w:rFonts w:ascii="Arial" w:eastAsia="Times New Roman" w:hAnsi="Arial" w:cs="Arial"/>
          <w:color w:val="425569"/>
          <w:lang w:eastAsia="en-GB"/>
        </w:rPr>
        <w:t>A friendly</w:t>
      </w:r>
      <w:r w:rsidR="003E1C5A" w:rsidRPr="005C09B1">
        <w:rPr>
          <w:rFonts w:ascii="Arial" w:eastAsia="Times New Roman" w:hAnsi="Arial" w:cs="Arial"/>
          <w:color w:val="425569"/>
          <w:lang w:eastAsia="en-GB"/>
        </w:rPr>
        <w:t>, sociable team who will warmly welcome you.</w:t>
      </w:r>
    </w:p>
    <w:p w14:paraId="36AFFB0A" w14:textId="77777777" w:rsidR="003E1C5A" w:rsidRPr="005C09B1" w:rsidRDefault="003E1C5A" w:rsidP="005C09B1">
      <w:pPr>
        <w:spacing w:line="240" w:lineRule="auto"/>
        <w:rPr>
          <w:rFonts w:ascii="Arial" w:eastAsia="Times New Roman" w:hAnsi="Arial" w:cs="Arial"/>
          <w:color w:val="404040" w:themeColor="text1" w:themeTint="BF"/>
          <w:lang w:eastAsia="en-GB"/>
        </w:rPr>
      </w:pPr>
    </w:p>
    <w:p w14:paraId="3186162A" w14:textId="0BCED8C2" w:rsidR="00465DFA" w:rsidRPr="005C09B1" w:rsidRDefault="003E1C5A" w:rsidP="005C09B1">
      <w:pPr>
        <w:spacing w:line="240" w:lineRule="auto"/>
        <w:rPr>
          <w:rFonts w:ascii="Arial" w:eastAsia="Times New Roman" w:hAnsi="Arial" w:cs="Arial"/>
          <w:color w:val="404040" w:themeColor="text1" w:themeTint="BF"/>
          <w:lang w:eastAsia="en-GB"/>
        </w:rPr>
      </w:pPr>
      <w:r w:rsidRPr="005C09B1">
        <w:rPr>
          <w:rFonts w:ascii="Arial" w:eastAsia="Times New Roman" w:hAnsi="Arial" w:cs="Arial"/>
          <w:color w:val="404040" w:themeColor="text1" w:themeTint="BF"/>
          <w:lang w:eastAsia="en-GB"/>
        </w:rPr>
        <w:t>We would encourage candidates to visit our school website and then phone the school to arrange a visit to the school in person.</w:t>
      </w:r>
      <w:r w:rsidR="00DF3AE6" w:rsidRPr="005C09B1">
        <w:rPr>
          <w:rFonts w:ascii="Arial" w:eastAsia="Times New Roman" w:hAnsi="Arial" w:cs="Arial"/>
          <w:color w:val="404040" w:themeColor="text1" w:themeTint="BF"/>
          <w:lang w:eastAsia="en-GB"/>
        </w:rPr>
        <w:br/>
      </w:r>
      <w:r w:rsidR="00262684" w:rsidRPr="005C09B1">
        <w:rPr>
          <w:rFonts w:ascii="Arial" w:eastAsia="Times New Roman" w:hAnsi="Arial" w:cs="Arial"/>
          <w:i/>
          <w:color w:val="404040" w:themeColor="text1" w:themeTint="BF"/>
          <w:lang w:eastAsia="en-GB"/>
        </w:rPr>
        <w:t xml:space="preserve">Truro and </w:t>
      </w:r>
      <w:proofErr w:type="spellStart"/>
      <w:r w:rsidR="00262684" w:rsidRPr="005C09B1">
        <w:rPr>
          <w:rFonts w:ascii="Arial" w:eastAsia="Times New Roman" w:hAnsi="Arial" w:cs="Arial"/>
          <w:i/>
          <w:color w:val="404040" w:themeColor="text1" w:themeTint="BF"/>
          <w:lang w:eastAsia="en-GB"/>
        </w:rPr>
        <w:t>Penwith</w:t>
      </w:r>
      <w:proofErr w:type="spellEnd"/>
      <w:r w:rsidR="00262684" w:rsidRPr="005C09B1">
        <w:rPr>
          <w:rFonts w:ascii="Arial" w:eastAsia="Times New Roman" w:hAnsi="Arial" w:cs="Arial"/>
          <w:i/>
          <w:color w:val="404040" w:themeColor="text1" w:themeTint="BF"/>
          <w:lang w:eastAsia="en-GB"/>
        </w:rPr>
        <w:t xml:space="preserve"> Academy Trust is committed to safeguarding and promoting the welfare of children and young people and expects all staff and volunteers to share this commitment. If successful in being appointed to a post you will be expected to apply for a disclosure from the</w:t>
      </w:r>
      <w:r w:rsidR="00262684" w:rsidRPr="00262684">
        <w:rPr>
          <w:rFonts w:ascii="Arial" w:eastAsia="Times New Roman" w:hAnsi="Arial" w:cs="Arial"/>
          <w:i/>
          <w:color w:val="404040" w:themeColor="text1" w:themeTint="BF"/>
          <w:lang w:eastAsia="en-GB"/>
        </w:rPr>
        <w:t xml:space="preserve"> Disclosure and Barring Service as well as other employment checks before your appointment is confirmed.</w:t>
      </w:r>
    </w:p>
    <w:p w14:paraId="131986FB" w14:textId="293EB8C7" w:rsidR="00501070" w:rsidRPr="00501070" w:rsidRDefault="00501070">
      <w:pPr>
        <w:rPr>
          <w:rFonts w:ascii="Arial" w:eastAsia="Times New Roman" w:hAnsi="Arial" w:cs="Arial"/>
          <w:b/>
          <w:i/>
          <w:color w:val="404040" w:themeColor="text1" w:themeTint="BF"/>
          <w:sz w:val="32"/>
          <w:u w:val="single"/>
          <w:lang w:eastAsia="en-GB"/>
        </w:rPr>
      </w:pPr>
      <w:r w:rsidRPr="00501070">
        <w:rPr>
          <w:rFonts w:ascii="Arial" w:eastAsia="Times New Roman" w:hAnsi="Arial" w:cs="Arial"/>
          <w:b/>
          <w:i/>
          <w:color w:val="404040" w:themeColor="text1" w:themeTint="BF"/>
          <w:sz w:val="32"/>
          <w:u w:val="single"/>
          <w:lang w:eastAsia="en-GB"/>
        </w:rPr>
        <w:t xml:space="preserve"> </w:t>
      </w:r>
    </w:p>
    <w:sectPr w:rsidR="00501070" w:rsidRPr="00501070" w:rsidSect="005C09B1">
      <w:pgSz w:w="11906" w:h="16838" w:code="9"/>
      <w:pgMar w:top="720" w:right="720" w:bottom="720" w:left="720"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74763"/>
    <w:multiLevelType w:val="multilevel"/>
    <w:tmpl w:val="EEF0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57491"/>
    <w:multiLevelType w:val="multilevel"/>
    <w:tmpl w:val="3FE6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AE6"/>
    <w:rsid w:val="00041EA5"/>
    <w:rsid w:val="0008217F"/>
    <w:rsid w:val="00090E8A"/>
    <w:rsid w:val="00096D96"/>
    <w:rsid w:val="000A1EE0"/>
    <w:rsid w:val="000F015A"/>
    <w:rsid w:val="000F798B"/>
    <w:rsid w:val="0012303D"/>
    <w:rsid w:val="00136278"/>
    <w:rsid w:val="00182C53"/>
    <w:rsid w:val="001A2FA8"/>
    <w:rsid w:val="001F3145"/>
    <w:rsid w:val="00207CBA"/>
    <w:rsid w:val="0022376B"/>
    <w:rsid w:val="00261740"/>
    <w:rsid w:val="00262684"/>
    <w:rsid w:val="002D4A22"/>
    <w:rsid w:val="002F3E90"/>
    <w:rsid w:val="0035231B"/>
    <w:rsid w:val="003910AC"/>
    <w:rsid w:val="003E1C5A"/>
    <w:rsid w:val="003E3357"/>
    <w:rsid w:val="003E6EB3"/>
    <w:rsid w:val="00410BB7"/>
    <w:rsid w:val="00465B85"/>
    <w:rsid w:val="00465DFA"/>
    <w:rsid w:val="004877D2"/>
    <w:rsid w:val="004F59F5"/>
    <w:rsid w:val="00500140"/>
    <w:rsid w:val="00501070"/>
    <w:rsid w:val="005C09B1"/>
    <w:rsid w:val="005C2873"/>
    <w:rsid w:val="005D46FD"/>
    <w:rsid w:val="005E4031"/>
    <w:rsid w:val="00641613"/>
    <w:rsid w:val="006644A1"/>
    <w:rsid w:val="006646B9"/>
    <w:rsid w:val="0067549C"/>
    <w:rsid w:val="006B01C1"/>
    <w:rsid w:val="006B2DD8"/>
    <w:rsid w:val="006D30E8"/>
    <w:rsid w:val="0071005D"/>
    <w:rsid w:val="007168FE"/>
    <w:rsid w:val="007307A6"/>
    <w:rsid w:val="00731B7F"/>
    <w:rsid w:val="007320C2"/>
    <w:rsid w:val="00765766"/>
    <w:rsid w:val="00813620"/>
    <w:rsid w:val="0085603D"/>
    <w:rsid w:val="00877599"/>
    <w:rsid w:val="00896300"/>
    <w:rsid w:val="008C2616"/>
    <w:rsid w:val="008C2B53"/>
    <w:rsid w:val="008C7AD3"/>
    <w:rsid w:val="009014C2"/>
    <w:rsid w:val="00945525"/>
    <w:rsid w:val="009916F0"/>
    <w:rsid w:val="00A41A5D"/>
    <w:rsid w:val="00AA0BCC"/>
    <w:rsid w:val="00AE4801"/>
    <w:rsid w:val="00B21CDB"/>
    <w:rsid w:val="00B300F8"/>
    <w:rsid w:val="00B30CD8"/>
    <w:rsid w:val="00B60A4D"/>
    <w:rsid w:val="00B71C70"/>
    <w:rsid w:val="00B90788"/>
    <w:rsid w:val="00BE1B2B"/>
    <w:rsid w:val="00C62D31"/>
    <w:rsid w:val="00C63D33"/>
    <w:rsid w:val="00C95B27"/>
    <w:rsid w:val="00CD3B5F"/>
    <w:rsid w:val="00CD7C34"/>
    <w:rsid w:val="00D655EE"/>
    <w:rsid w:val="00D72938"/>
    <w:rsid w:val="00D9554F"/>
    <w:rsid w:val="00DB20FB"/>
    <w:rsid w:val="00DB39BD"/>
    <w:rsid w:val="00DC2E0D"/>
    <w:rsid w:val="00DE5E06"/>
    <w:rsid w:val="00DE6E3B"/>
    <w:rsid w:val="00DF3AE6"/>
    <w:rsid w:val="00E21E15"/>
    <w:rsid w:val="00E23455"/>
    <w:rsid w:val="00E41CEA"/>
    <w:rsid w:val="00E50F02"/>
    <w:rsid w:val="00E669D7"/>
    <w:rsid w:val="00E90846"/>
    <w:rsid w:val="00F42A5E"/>
    <w:rsid w:val="00F8554C"/>
    <w:rsid w:val="00F906D1"/>
    <w:rsid w:val="00F96CB6"/>
    <w:rsid w:val="00FD4AD6"/>
    <w:rsid w:val="00FE3224"/>
    <w:rsid w:val="00FF5D49"/>
    <w:rsid w:val="00FF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8B31"/>
  <w15:docId w15:val="{326D97D2-42FB-424B-9C2A-DF21AF64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AE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3AE6"/>
    <w:pPr>
      <w:autoSpaceDE w:val="0"/>
      <w:autoSpaceDN w:val="0"/>
      <w:adjustRightInd w:val="0"/>
      <w:spacing w:before="0" w:after="0"/>
    </w:pPr>
    <w:rPr>
      <w:color w:val="000000"/>
    </w:rPr>
  </w:style>
  <w:style w:type="character" w:styleId="Hyperlink">
    <w:name w:val="Hyperlink"/>
    <w:basedOn w:val="DefaultParagraphFont"/>
    <w:uiPriority w:val="99"/>
    <w:unhideWhenUsed/>
    <w:rsid w:val="00DC2E0D"/>
    <w:rPr>
      <w:color w:val="0000FF" w:themeColor="hyperlink"/>
      <w:u w:val="single"/>
    </w:rPr>
  </w:style>
  <w:style w:type="paragraph" w:styleId="BalloonText">
    <w:name w:val="Balloon Text"/>
    <w:basedOn w:val="Normal"/>
    <w:link w:val="BalloonTextChar"/>
    <w:uiPriority w:val="99"/>
    <w:semiHidden/>
    <w:unhideWhenUsed/>
    <w:rsid w:val="00FF5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D49"/>
    <w:rPr>
      <w:rFonts w:ascii="Tahoma" w:hAnsi="Tahoma" w:cs="Tahoma"/>
      <w:sz w:val="16"/>
      <w:szCs w:val="16"/>
    </w:rPr>
  </w:style>
  <w:style w:type="character" w:styleId="FollowedHyperlink">
    <w:name w:val="FollowedHyperlink"/>
    <w:basedOn w:val="DefaultParagraphFont"/>
    <w:uiPriority w:val="99"/>
    <w:semiHidden/>
    <w:unhideWhenUsed/>
    <w:rsid w:val="00262684"/>
    <w:rPr>
      <w:color w:val="800080" w:themeColor="followedHyperlink"/>
      <w:u w:val="single"/>
    </w:rPr>
  </w:style>
  <w:style w:type="character" w:styleId="UnresolvedMention">
    <w:name w:val="Unresolved Mention"/>
    <w:basedOn w:val="DefaultParagraphFont"/>
    <w:uiPriority w:val="99"/>
    <w:semiHidden/>
    <w:unhideWhenUsed/>
    <w:rsid w:val="00765766"/>
    <w:rPr>
      <w:color w:val="605E5C"/>
      <w:shd w:val="clear" w:color="auto" w:fill="E1DFDD"/>
    </w:rPr>
  </w:style>
  <w:style w:type="paragraph" w:styleId="NormalWeb">
    <w:name w:val="Normal (Web)"/>
    <w:basedOn w:val="Normal"/>
    <w:uiPriority w:val="99"/>
    <w:semiHidden/>
    <w:unhideWhenUsed/>
    <w:rsid w:val="00B21C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157161">
      <w:bodyDiv w:val="1"/>
      <w:marLeft w:val="0"/>
      <w:marRight w:val="0"/>
      <w:marTop w:val="0"/>
      <w:marBottom w:val="0"/>
      <w:divBdr>
        <w:top w:val="none" w:sz="0" w:space="0" w:color="auto"/>
        <w:left w:val="none" w:sz="0" w:space="0" w:color="auto"/>
        <w:bottom w:val="none" w:sz="0" w:space="0" w:color="auto"/>
        <w:right w:val="none" w:sz="0" w:space="0" w:color="auto"/>
      </w:divBdr>
    </w:div>
    <w:div w:id="86208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311980fc6c6900b0e53817ec6815ec5a">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50f1f714efd6a287ff66b1dc5179897f"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CC0317-B7CB-4883-83A8-DC8B052AE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5F58F-49E9-4D41-ADFC-4D7E182CD719}">
  <ds:schemaRefs>
    <ds:schemaRef ds:uri="http://schemas.microsoft.com/sharepoint/v3/contenttype/forms"/>
  </ds:schemaRefs>
</ds:datastoreItem>
</file>

<file path=customXml/itemProps3.xml><?xml version="1.0" encoding="utf-8"?>
<ds:datastoreItem xmlns:ds="http://schemas.openxmlformats.org/officeDocument/2006/customXml" ds:itemID="{D6AAE06A-C3B0-436D-859A-AF2EF0E584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dc:creator>
  <cp:lastModifiedBy>Nichola Smith</cp:lastModifiedBy>
  <cp:revision>6</cp:revision>
  <cp:lastPrinted>2019-07-01T10:26:00Z</cp:lastPrinted>
  <dcterms:created xsi:type="dcterms:W3CDTF">2020-03-05T22:09:00Z</dcterms:created>
  <dcterms:modified xsi:type="dcterms:W3CDTF">2020-03-09T15:59:00Z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